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52D" w:rsidRPr="00577FAC" w:rsidRDefault="00FA352D" w:rsidP="00FA352D">
      <w:pPr>
        <w:spacing w:after="0" w:line="240" w:lineRule="auto"/>
        <w:jc w:val="center"/>
        <w:rPr>
          <w:rFonts w:ascii="Bookman Old Style" w:hAnsi="Bookman Old Style"/>
          <w:i/>
          <w:color w:val="000000" w:themeColor="text1"/>
          <w:sz w:val="24"/>
          <w:szCs w:val="24"/>
        </w:rPr>
      </w:pPr>
      <w:r w:rsidRPr="00577FAC">
        <w:rPr>
          <w:rFonts w:ascii="Bookman Old Style" w:hAnsi="Bookman Old Style"/>
          <w:i/>
          <w:color w:val="000000" w:themeColor="text1"/>
          <w:sz w:val="24"/>
          <w:szCs w:val="24"/>
        </w:rPr>
        <w:object w:dxaOrig="1597" w:dyaOrig="1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pt;height:71.4pt" o:ole="">
            <v:imagedata r:id="rId5" o:title=""/>
          </v:shape>
          <o:OLEObject Type="Embed" ProgID="CorelDraw.Graphic.10" ShapeID="_x0000_i1025" DrawAspect="Content" ObjectID="_1745391683" r:id="rId6"/>
        </w:object>
      </w:r>
    </w:p>
    <w:p w:rsidR="00FA352D" w:rsidRPr="00577FAC" w:rsidRDefault="00FA352D" w:rsidP="00FA352D">
      <w:pPr>
        <w:spacing w:after="0" w:line="240" w:lineRule="auto"/>
        <w:jc w:val="center"/>
        <w:rPr>
          <w:rFonts w:ascii="Bookman Old Style" w:hAnsi="Bookman Old Style"/>
          <w:b/>
          <w:bCs/>
          <w:i/>
          <w:color w:val="000000" w:themeColor="text1"/>
          <w:sz w:val="24"/>
          <w:szCs w:val="24"/>
          <w:lang w:val="es-ES_tradnl"/>
        </w:rPr>
      </w:pPr>
      <w:r w:rsidRPr="00577FAC">
        <w:rPr>
          <w:rFonts w:ascii="Bookman Old Style" w:hAnsi="Bookman Old Style"/>
          <w:b/>
          <w:i/>
          <w:color w:val="000000" w:themeColor="text1"/>
          <w:sz w:val="24"/>
          <w:szCs w:val="24"/>
          <w:lang w:val="es-ES_tradnl"/>
        </w:rPr>
        <w:t>REPUBLICA DOMINICANA</w:t>
      </w:r>
    </w:p>
    <w:p w:rsidR="00FA352D" w:rsidRPr="00577FAC" w:rsidRDefault="00FA352D" w:rsidP="00FA352D">
      <w:pPr>
        <w:spacing w:after="0" w:line="240" w:lineRule="auto"/>
        <w:jc w:val="center"/>
        <w:rPr>
          <w:rFonts w:ascii="Bookman Old Style" w:hAnsi="Bookman Old Style"/>
          <w:i/>
          <w:color w:val="000000" w:themeColor="text1"/>
          <w:sz w:val="24"/>
          <w:szCs w:val="24"/>
          <w:lang w:val="es-ES_tradnl"/>
        </w:rPr>
      </w:pPr>
      <w:r w:rsidRPr="00577FAC">
        <w:rPr>
          <w:rFonts w:ascii="Bookman Old Style" w:hAnsi="Bookman Old Style"/>
          <w:i/>
          <w:color w:val="000000" w:themeColor="text1"/>
          <w:sz w:val="24"/>
          <w:szCs w:val="24"/>
          <w:lang w:val="es-ES_tradnl"/>
        </w:rPr>
        <w:t>Dirección General de las Escuelas Vocacionales de las FF. AA. y de la P.N.</w:t>
      </w:r>
    </w:p>
    <w:p w:rsidR="00FA352D" w:rsidRPr="00577FAC" w:rsidRDefault="00FA352D" w:rsidP="00FA352D">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color w:val="000000" w:themeColor="text1"/>
          <w:sz w:val="24"/>
          <w:szCs w:val="24"/>
          <w:lang w:eastAsia="es-ES"/>
        </w:rPr>
        <w:t>SANTO DOMINGO, D. N.</w:t>
      </w:r>
    </w:p>
    <w:p w:rsidR="00FA352D" w:rsidRPr="00577FAC" w:rsidRDefault="00FA352D" w:rsidP="00FA352D">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noProof/>
          <w:color w:val="000000" w:themeColor="text1"/>
          <w:sz w:val="24"/>
          <w:szCs w:val="24"/>
          <w:lang w:eastAsia="es-ES"/>
        </w:rPr>
        <mc:AlternateContent>
          <mc:Choice Requires="wpc">
            <w:drawing>
              <wp:inline distT="0" distB="0" distL="0" distR="0" wp14:anchorId="3E0153B9" wp14:editId="53F5BEB1">
                <wp:extent cx="5562600" cy="114935"/>
                <wp:effectExtent l="0" t="21590" r="0" b="15875"/>
                <wp:docPr id="23" name="Lienzo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 name="AutoShape 4"/>
                        <wps:cNvSpPr>
                          <a:spLocks noChangeArrowheads="1"/>
                        </wps:cNvSpPr>
                        <wps:spPr bwMode="auto">
                          <a:xfrm flipV="1">
                            <a:off x="2743200" y="0"/>
                            <a:ext cx="76200" cy="11430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2" name="Line 5"/>
                        <wps:cNvCnPr/>
                        <wps:spPr bwMode="auto">
                          <a:xfrm>
                            <a:off x="2286000" y="63500"/>
                            <a:ext cx="990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Lienzo 23" o:spid="_x0000_s1026" editas="canvas" style="width:438pt;height:9.05pt;mso-position-horizontal-relative:char;mso-position-vertical-relative:line" coordsize="55626,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">
                <v:shape id="_x0000_s1027" type="#_x0000_t75" style="position:absolute;width:55626;height:1149;visibility:visible;mso-wrap-style:square">
                  <v:fill o:detectmouseclick="t"/>
                  <v:path o:connecttype="none"/>
                </v:shape>
                <v:shapetype id="_x0000_t110" coordsize="21600,21600" o:spt="110" path="m10800,l,10800,10800,21600,21600,10800xe">
                  <v:stroke joinstyle="miter"/>
                  <v:path gradientshapeok="t" o:connecttype="rect" textboxrect="5400,5400,16200,16200"/>
                </v:shapetype>
                <v:shape id="AutoShape 4" o:spid="_x0000_s1028" type="#_x0000_t110" style="position:absolute;left:27432;width:762;height:114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f2e8MA&#10;AADbAAAADwAAAGRycy9kb3ducmV2LnhtbESPQWvCQBSE7wX/w/KE3uomOQQbXUW0hRQ81CieH9ln&#10;Esy+TbPbJP33XaHQ4zAz3zDr7WRaMVDvGssK4kUEgri0uuFKweX8/rIE4TyyxtYyKfghB9vN7GmN&#10;mbYjn2gofCUChF2GCmrvu0xKV9Zk0C1sRxy8m+0N+iD7SuoexwA3rUyiKJUGGw4LNXa0r6m8F99G&#10;wfLYpeazuOZfB3yL8fXDnHaUKPU8n3YrEJ4m/x/+a+daQRLD40v4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f2e8MAAADbAAAADwAAAAAAAAAAAAAAAACYAgAAZHJzL2Rv&#10;d25yZXYueG1sUEsFBgAAAAAEAAQA9QAAAIgDAAAAAA==&#10;" fillcolor="black"/>
                <v:line id="Line 5" o:spid="_x0000_s1029" style="position:absolute;visibility:visible;mso-wrap-style:square" from="22860,635" to="32766,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w10:anchorlock/>
              </v:group>
            </w:pict>
          </mc:Fallback>
        </mc:AlternateContent>
      </w:r>
    </w:p>
    <w:p w:rsidR="00FA352D" w:rsidRDefault="00FA352D" w:rsidP="00FA352D">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color w:val="000000" w:themeColor="text1"/>
          <w:sz w:val="24"/>
          <w:szCs w:val="24"/>
          <w:lang w:eastAsia="es-ES"/>
        </w:rPr>
        <w:t>TODO POR LA PATRIA</w:t>
      </w:r>
    </w:p>
    <w:p w:rsidR="00FA352D" w:rsidRDefault="00FA352D" w:rsidP="00FA352D">
      <w:pPr>
        <w:spacing w:after="0" w:line="240" w:lineRule="auto"/>
        <w:jc w:val="center"/>
        <w:rPr>
          <w:rFonts w:ascii="Bookman Old Style" w:eastAsia="Times New Roman" w:hAnsi="Bookman Old Style" w:cs="Times New Roman"/>
          <w:i/>
          <w:color w:val="000000" w:themeColor="text1"/>
          <w:sz w:val="24"/>
          <w:szCs w:val="24"/>
          <w:lang w:eastAsia="es-ES"/>
        </w:rPr>
      </w:pPr>
    </w:p>
    <w:p w:rsidR="00FA352D" w:rsidRPr="00413E63" w:rsidRDefault="00FA352D" w:rsidP="00FA352D">
      <w:pPr>
        <w:jc w:val="both"/>
        <w:rPr>
          <w:rFonts w:ascii="Segoe UI" w:hAnsi="Segoe UI" w:cs="Segoe UI"/>
          <w:color w:val="262626"/>
          <w:sz w:val="32"/>
          <w:szCs w:val="32"/>
          <w:shd w:val="clear" w:color="auto" w:fill="FFFFFF"/>
        </w:rPr>
      </w:pPr>
      <w:r>
        <w:rPr>
          <w:rFonts w:ascii="Bookman Old Style" w:eastAsia="Times New Roman" w:hAnsi="Bookman Old Style" w:cs="Times New Roman"/>
          <w:i/>
          <w:color w:val="000000" w:themeColor="text1"/>
          <w:sz w:val="24"/>
          <w:szCs w:val="24"/>
          <w:lang w:eastAsia="es-ES"/>
        </w:rPr>
        <w:tab/>
      </w:r>
      <w:r>
        <w:rPr>
          <w:rFonts w:ascii="Bookman Old Style" w:eastAsia="Times New Roman" w:hAnsi="Bookman Old Style" w:cs="Times New Roman"/>
          <w:i/>
          <w:color w:val="000000" w:themeColor="text1"/>
          <w:sz w:val="24"/>
          <w:szCs w:val="24"/>
          <w:lang w:eastAsia="es-ES"/>
        </w:rPr>
        <w:tab/>
      </w:r>
      <w:r>
        <w:rPr>
          <w:rFonts w:ascii="Bookman Old Style" w:eastAsia="Times New Roman" w:hAnsi="Bookman Old Style" w:cs="Times New Roman"/>
          <w:i/>
          <w:color w:val="000000" w:themeColor="text1"/>
          <w:sz w:val="24"/>
          <w:szCs w:val="24"/>
          <w:lang w:eastAsia="es-ES"/>
        </w:rPr>
        <w:tab/>
      </w:r>
      <w:r w:rsidRPr="00850CF9">
        <w:rPr>
          <w:rFonts w:ascii="Segoe UI" w:hAnsi="Segoe UI" w:cs="Segoe UI"/>
          <w:color w:val="262626"/>
          <w:sz w:val="32"/>
          <w:szCs w:val="32"/>
          <w:shd w:val="clear" w:color="auto" w:fill="FFFFFF"/>
        </w:rPr>
        <w:t xml:space="preserve">      </w:t>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t xml:space="preserve">   </w:t>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t xml:space="preserve"> </w:t>
      </w:r>
      <w:r>
        <w:rPr>
          <w:rFonts w:ascii="Segoe UI" w:hAnsi="Segoe UI" w:cs="Segoe UI"/>
          <w:color w:val="262626"/>
          <w:sz w:val="28"/>
          <w:szCs w:val="28"/>
          <w:shd w:val="clear" w:color="auto" w:fill="FFFFFF"/>
        </w:rPr>
        <w:t>20</w:t>
      </w:r>
      <w:r w:rsidRPr="009B08C5">
        <w:rPr>
          <w:rFonts w:ascii="Segoe UI" w:hAnsi="Segoe UI" w:cs="Segoe UI"/>
          <w:color w:val="262626"/>
          <w:sz w:val="28"/>
          <w:szCs w:val="28"/>
          <w:shd w:val="clear" w:color="auto" w:fill="FFFFFF"/>
        </w:rPr>
        <w:t xml:space="preserve"> de </w:t>
      </w:r>
      <w:r>
        <w:rPr>
          <w:rFonts w:ascii="Segoe UI" w:hAnsi="Segoe UI" w:cs="Segoe UI"/>
          <w:color w:val="262626"/>
          <w:sz w:val="28"/>
          <w:szCs w:val="28"/>
          <w:shd w:val="clear" w:color="auto" w:fill="FFFFFF"/>
        </w:rPr>
        <w:t>abril, 2023</w:t>
      </w:r>
      <w:r w:rsidRPr="009B08C5">
        <w:rPr>
          <w:rFonts w:ascii="Segoe UI" w:hAnsi="Segoe UI" w:cs="Segoe UI"/>
          <w:color w:val="262626"/>
          <w:sz w:val="28"/>
          <w:szCs w:val="28"/>
          <w:shd w:val="clear" w:color="auto" w:fill="FFFFFF"/>
        </w:rPr>
        <w:t>.-</w:t>
      </w:r>
    </w:p>
    <w:p w:rsidR="00FA352D" w:rsidRPr="00FA352D" w:rsidRDefault="00FA352D" w:rsidP="00FA352D">
      <w:pPr>
        <w:pStyle w:val="Ttulo1"/>
        <w:shd w:val="clear" w:color="auto" w:fill="FFFFFF"/>
        <w:spacing w:before="300" w:beforeAutospacing="0" w:after="300" w:afterAutospacing="0"/>
        <w:rPr>
          <w:rFonts w:ascii="Montserrat" w:hAnsi="Montserrat"/>
          <w:bCs w:val="0"/>
          <w:color w:val="2E2E2E"/>
          <w:kern w:val="0"/>
          <w:sz w:val="32"/>
          <w:szCs w:val="24"/>
        </w:rPr>
      </w:pPr>
      <w:r w:rsidRPr="00FA352D">
        <w:rPr>
          <w:rFonts w:ascii="Montserrat" w:hAnsi="Montserrat"/>
          <w:bCs w:val="0"/>
          <w:color w:val="2E2E2E"/>
          <w:kern w:val="0"/>
          <w:sz w:val="32"/>
          <w:szCs w:val="24"/>
        </w:rPr>
        <w:t>DIGEV y Samsic Handling Dominicana firman acuerdo para facilitar pasantía laboral a jóvenes</w:t>
      </w:r>
      <w:r>
        <w:rPr>
          <w:rFonts w:ascii="Montserrat" w:hAnsi="Montserrat"/>
          <w:bCs w:val="0"/>
          <w:color w:val="2E2E2E"/>
          <w:kern w:val="0"/>
          <w:sz w:val="32"/>
          <w:szCs w:val="24"/>
        </w:rPr>
        <w:t>.</w:t>
      </w:r>
    </w:p>
    <w:p w:rsidR="00FA352D" w:rsidRDefault="00FA352D" w:rsidP="00FA352D">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r w:rsidRPr="00FA352D">
        <w:rPr>
          <w:rFonts w:ascii="Atkinson-Hyperlegible" w:eastAsia="Times New Roman" w:hAnsi="Atkinson-Hyperlegible" w:cs="Times New Roman"/>
          <w:color w:val="000000"/>
          <w:sz w:val="24"/>
          <w:szCs w:val="24"/>
          <w:lang w:eastAsia="es-ES"/>
        </w:rPr>
        <w:t>El Ministerio de Defensa (MIDE), a través de la Dirección General de las Escuelas Vocacionales de las Fuerzas Armadas y de la Policía Nacional (DIGEV) y la empresa Samsic Handlig Dominicana, suscribieron un acuerdo de colaboración con la finalidad facilitar pasantía laboral a los jóvenes estudiantes de esa entidad formativa en las áreas de aviación civil.</w:t>
      </w:r>
    </w:p>
    <w:p w:rsidR="00FA352D" w:rsidRPr="00FA352D" w:rsidRDefault="00FA352D" w:rsidP="00FA352D">
      <w:pPr>
        <w:shd w:val="clear" w:color="auto" w:fill="FFFFFF"/>
        <w:spacing w:after="100" w:afterAutospacing="1" w:line="240" w:lineRule="auto"/>
        <w:jc w:val="center"/>
        <w:rPr>
          <w:rFonts w:ascii="Atkinson-Hyperlegible" w:eastAsia="Times New Roman" w:hAnsi="Atkinson-Hyperlegible" w:cs="Times New Roman"/>
          <w:color w:val="000000"/>
          <w:sz w:val="24"/>
          <w:szCs w:val="24"/>
          <w:lang w:eastAsia="es-ES"/>
        </w:rPr>
      </w:pPr>
      <w:r>
        <w:rPr>
          <w:noProof/>
          <w:lang w:eastAsia="es-ES"/>
        </w:rPr>
        <w:drawing>
          <wp:inline distT="0" distB="0" distL="0" distR="0">
            <wp:extent cx="5557035" cy="3698106"/>
            <wp:effectExtent l="0" t="0" r="5715" b="0"/>
            <wp:docPr id="1" name="Imagen 1" descr="https://digev.mil.do/media/k2/items/cache/5b28f48ced011fc04be950095172835a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igev.mil.do/media/k2/items/cache/5b28f48ced011fc04be950095172835a_X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8315" cy="3698958"/>
                    </a:xfrm>
                    <a:prstGeom prst="rect">
                      <a:avLst/>
                    </a:prstGeom>
                    <a:noFill/>
                    <a:ln>
                      <a:noFill/>
                    </a:ln>
                  </pic:spPr>
                </pic:pic>
              </a:graphicData>
            </a:graphic>
          </wp:inline>
        </w:drawing>
      </w:r>
    </w:p>
    <w:p w:rsidR="00FA352D" w:rsidRPr="00FA352D" w:rsidRDefault="00FA352D" w:rsidP="00FA352D">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r w:rsidRPr="00FA352D">
        <w:rPr>
          <w:rFonts w:ascii="Atkinson-Hyperlegible" w:eastAsia="Times New Roman" w:hAnsi="Atkinson-Hyperlegible" w:cs="Times New Roman"/>
          <w:color w:val="000000"/>
          <w:sz w:val="24"/>
          <w:szCs w:val="24"/>
          <w:lang w:eastAsia="es-ES"/>
        </w:rPr>
        <w:t xml:space="preserve">El convenio fue rubricado por el director general de las Escuelas Vocacionales de las Fuerzas Armadas y de la Policía Nacional, Mayor General Juan José </w:t>
      </w:r>
      <w:proofErr w:type="spellStart"/>
      <w:r w:rsidRPr="00FA352D">
        <w:rPr>
          <w:rFonts w:ascii="Atkinson-Hyperlegible" w:eastAsia="Times New Roman" w:hAnsi="Atkinson-Hyperlegible" w:cs="Times New Roman"/>
          <w:color w:val="000000"/>
          <w:sz w:val="24"/>
          <w:szCs w:val="24"/>
          <w:lang w:eastAsia="es-ES"/>
        </w:rPr>
        <w:t>Otaño</w:t>
      </w:r>
      <w:proofErr w:type="spellEnd"/>
      <w:r w:rsidRPr="00FA352D">
        <w:rPr>
          <w:rFonts w:ascii="Atkinson-Hyperlegible" w:eastAsia="Times New Roman" w:hAnsi="Atkinson-Hyperlegible" w:cs="Times New Roman"/>
          <w:color w:val="000000"/>
          <w:sz w:val="24"/>
          <w:szCs w:val="24"/>
          <w:lang w:eastAsia="es-ES"/>
        </w:rPr>
        <w:t xml:space="preserve"> </w:t>
      </w:r>
      <w:proofErr w:type="spellStart"/>
      <w:r w:rsidRPr="00FA352D">
        <w:rPr>
          <w:rFonts w:ascii="Atkinson-Hyperlegible" w:eastAsia="Times New Roman" w:hAnsi="Atkinson-Hyperlegible" w:cs="Times New Roman"/>
          <w:color w:val="000000"/>
          <w:sz w:val="24"/>
          <w:szCs w:val="24"/>
          <w:lang w:eastAsia="es-ES"/>
        </w:rPr>
        <w:t>JimènezERD</w:t>
      </w:r>
      <w:proofErr w:type="spellEnd"/>
      <w:r w:rsidRPr="00FA352D">
        <w:rPr>
          <w:rFonts w:ascii="Atkinson-Hyperlegible" w:eastAsia="Times New Roman" w:hAnsi="Atkinson-Hyperlegible" w:cs="Times New Roman"/>
          <w:color w:val="000000"/>
          <w:sz w:val="24"/>
          <w:szCs w:val="24"/>
          <w:lang w:eastAsia="es-ES"/>
        </w:rPr>
        <w:t xml:space="preserve">., y el gerente general de la empresa </w:t>
      </w:r>
      <w:proofErr w:type="spellStart"/>
      <w:r w:rsidRPr="00FA352D">
        <w:rPr>
          <w:rFonts w:ascii="Atkinson-Hyperlegible" w:eastAsia="Times New Roman" w:hAnsi="Atkinson-Hyperlegible" w:cs="Times New Roman"/>
          <w:color w:val="000000"/>
          <w:sz w:val="24"/>
          <w:szCs w:val="24"/>
          <w:lang w:eastAsia="es-ES"/>
        </w:rPr>
        <w:t>Samcic</w:t>
      </w:r>
      <w:proofErr w:type="spellEnd"/>
      <w:r w:rsidRPr="00FA352D">
        <w:rPr>
          <w:rFonts w:ascii="Atkinson-Hyperlegible" w:eastAsia="Times New Roman" w:hAnsi="Atkinson-Hyperlegible" w:cs="Times New Roman"/>
          <w:color w:val="000000"/>
          <w:sz w:val="24"/>
          <w:szCs w:val="24"/>
          <w:lang w:eastAsia="es-ES"/>
        </w:rPr>
        <w:t xml:space="preserve"> </w:t>
      </w:r>
      <w:proofErr w:type="spellStart"/>
      <w:r w:rsidRPr="00FA352D">
        <w:rPr>
          <w:rFonts w:ascii="Atkinson-Hyperlegible" w:eastAsia="Times New Roman" w:hAnsi="Atkinson-Hyperlegible" w:cs="Times New Roman"/>
          <w:color w:val="000000"/>
          <w:sz w:val="24"/>
          <w:szCs w:val="24"/>
          <w:lang w:eastAsia="es-ES"/>
        </w:rPr>
        <w:t>Handlig</w:t>
      </w:r>
      <w:proofErr w:type="spellEnd"/>
      <w:r w:rsidRPr="00FA352D">
        <w:rPr>
          <w:rFonts w:ascii="Atkinson-Hyperlegible" w:eastAsia="Times New Roman" w:hAnsi="Atkinson-Hyperlegible" w:cs="Times New Roman"/>
          <w:color w:val="000000"/>
          <w:sz w:val="24"/>
          <w:szCs w:val="24"/>
          <w:lang w:eastAsia="es-ES"/>
        </w:rPr>
        <w:t xml:space="preserve"> Dominicana, </w:t>
      </w:r>
      <w:proofErr w:type="spellStart"/>
      <w:r w:rsidRPr="00FA352D">
        <w:rPr>
          <w:rFonts w:ascii="Atkinson-Hyperlegible" w:eastAsia="Times New Roman" w:hAnsi="Atkinson-Hyperlegible" w:cs="Times New Roman"/>
          <w:color w:val="000000"/>
          <w:sz w:val="24"/>
          <w:szCs w:val="24"/>
          <w:lang w:eastAsia="es-ES"/>
        </w:rPr>
        <w:t>Christophe</w:t>
      </w:r>
      <w:proofErr w:type="spellEnd"/>
      <w:r w:rsidRPr="00FA352D">
        <w:rPr>
          <w:rFonts w:ascii="Atkinson-Hyperlegible" w:eastAsia="Times New Roman" w:hAnsi="Atkinson-Hyperlegible" w:cs="Times New Roman"/>
          <w:color w:val="000000"/>
          <w:sz w:val="24"/>
          <w:szCs w:val="24"/>
          <w:lang w:eastAsia="es-ES"/>
        </w:rPr>
        <w:t xml:space="preserve"> </w:t>
      </w:r>
      <w:proofErr w:type="spellStart"/>
      <w:r w:rsidRPr="00FA352D">
        <w:rPr>
          <w:rFonts w:ascii="Atkinson-Hyperlegible" w:eastAsia="Times New Roman" w:hAnsi="Atkinson-Hyperlegible" w:cs="Times New Roman"/>
          <w:color w:val="000000"/>
          <w:sz w:val="24"/>
          <w:szCs w:val="24"/>
          <w:lang w:eastAsia="es-ES"/>
        </w:rPr>
        <w:t>Diblan</w:t>
      </w:r>
      <w:proofErr w:type="spellEnd"/>
      <w:r w:rsidRPr="00FA352D">
        <w:rPr>
          <w:rFonts w:ascii="Atkinson-Hyperlegible" w:eastAsia="Times New Roman" w:hAnsi="Atkinson-Hyperlegible" w:cs="Times New Roman"/>
          <w:color w:val="000000"/>
          <w:sz w:val="24"/>
          <w:szCs w:val="24"/>
          <w:lang w:eastAsia="es-ES"/>
        </w:rPr>
        <w:t>, en la sede central de la DIGEV en el municipio Santo Domingo Este.</w:t>
      </w:r>
    </w:p>
    <w:p w:rsidR="00FA352D" w:rsidRPr="00FA352D" w:rsidRDefault="00FA352D" w:rsidP="00FA352D">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r w:rsidRPr="00FA352D">
        <w:rPr>
          <w:rFonts w:ascii="Atkinson-Hyperlegible" w:eastAsia="Times New Roman" w:hAnsi="Atkinson-Hyperlegible" w:cs="Times New Roman"/>
          <w:color w:val="000000"/>
          <w:sz w:val="24"/>
          <w:szCs w:val="24"/>
          <w:lang w:eastAsia="es-ES"/>
        </w:rPr>
        <w:t>En el acuerdo, ambas instituciones se comprometieron a construir mediante alianza estratégica desarrollar acciones que contribuyan en la formación técnico vocacional de jóvenes en las áreas de manejo operacional, servicios de rampa, servicios especiales, manejo de cabina en aeropuertos, entre otras.</w:t>
      </w:r>
    </w:p>
    <w:p w:rsidR="00FA352D" w:rsidRDefault="00FA352D" w:rsidP="00FA352D">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r w:rsidRPr="00FA352D">
        <w:rPr>
          <w:rFonts w:ascii="Atkinson-Hyperlegible" w:eastAsia="Times New Roman" w:hAnsi="Atkinson-Hyperlegible" w:cs="Times New Roman"/>
          <w:color w:val="000000"/>
          <w:sz w:val="24"/>
          <w:szCs w:val="24"/>
          <w:lang w:eastAsia="es-ES"/>
        </w:rPr>
        <w:t>Mediante comunicado de prensa, la DIGEV destaca que las referidas especialidades formativas se llevarán a cabo a través de la pasantía laboral, a las cuales podrán acceder los estudiantes de las Escuelas vocacionales de las Fuerzas Armadas y de la Policía Nacional.</w:t>
      </w:r>
    </w:p>
    <w:p w:rsidR="00FA352D" w:rsidRDefault="00FA352D" w:rsidP="00FA352D">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p>
    <w:p w:rsidR="00FA352D" w:rsidRPr="00FA352D" w:rsidRDefault="00FA352D" w:rsidP="00FA352D">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p>
    <w:p w:rsidR="00FA352D" w:rsidRPr="00FA352D" w:rsidRDefault="00FA352D" w:rsidP="00FA352D">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r w:rsidRPr="00FA352D">
        <w:rPr>
          <w:rFonts w:ascii="Atkinson-Hyperlegible" w:eastAsia="Times New Roman" w:hAnsi="Atkinson-Hyperlegible" w:cs="Times New Roman"/>
          <w:color w:val="000000"/>
          <w:sz w:val="24"/>
          <w:szCs w:val="24"/>
          <w:lang w:eastAsia="es-ES"/>
        </w:rPr>
        <w:t>En tanto que, la empresa Samsic Handling Dominicana se comprometió de manera particular a escoger conjuntamente con la DIGEV a los estudiantes que reúnan las cualidades y actitudes para el programa de formación profesional en la empresa, así como la firma de un contrato de pasantía laboral acorde lo establece el Código de Trabajo y las leyes dominicanas y el otorgamiento de una dotación de alimentos, transporte, uniformes y herramientas necesarias para el desempeño de sus funciones.  </w:t>
      </w:r>
    </w:p>
    <w:p w:rsidR="00FA352D" w:rsidRPr="00FA352D" w:rsidRDefault="00FA352D" w:rsidP="00FA352D">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r w:rsidRPr="00FA352D">
        <w:rPr>
          <w:rFonts w:ascii="Atkinson-Hyperlegible" w:eastAsia="Times New Roman" w:hAnsi="Atkinson-Hyperlegible" w:cs="Times New Roman"/>
          <w:color w:val="000000"/>
          <w:sz w:val="24"/>
          <w:szCs w:val="24"/>
          <w:lang w:eastAsia="es-ES"/>
        </w:rPr>
        <w:t>Asimismo, capacitar al personal seleccionado, evaluarlo, supervisar a los pasantes y entregar certificados al final de la pasantía siempre y cuando estos hayan cumplido satisfactoriamente, entre otros puntos.</w:t>
      </w:r>
    </w:p>
    <w:p w:rsidR="00FA352D" w:rsidRPr="00FA352D" w:rsidRDefault="00FA352D" w:rsidP="00FA352D">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r w:rsidRPr="00FA352D">
        <w:rPr>
          <w:rFonts w:ascii="Atkinson-Hyperlegible" w:eastAsia="Times New Roman" w:hAnsi="Atkinson-Hyperlegible" w:cs="Times New Roman"/>
          <w:color w:val="000000"/>
          <w:sz w:val="24"/>
          <w:szCs w:val="24"/>
          <w:lang w:eastAsia="es-ES"/>
        </w:rPr>
        <w:t>Mientras que las Escuelas Vocacionales se comprometieron a  facilitar la hoja de vida de los estudiantes seleccionados e interesados en la pasantía, facilitar cualquier otra documentación requerida como la certificación de estudiante activo, No antecedentes penales, así como la emisión de una carta o formulario de solicitud debidamente firmada por el estudiante que indique el área de interés,</w:t>
      </w:r>
    </w:p>
    <w:p w:rsidR="00FA352D" w:rsidRPr="00FA352D" w:rsidRDefault="00FA352D" w:rsidP="00FA352D">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r w:rsidRPr="00FA352D">
        <w:rPr>
          <w:rFonts w:ascii="Atkinson-Hyperlegible" w:eastAsia="Times New Roman" w:hAnsi="Atkinson-Hyperlegible" w:cs="Times New Roman"/>
          <w:color w:val="000000"/>
          <w:sz w:val="24"/>
          <w:szCs w:val="24"/>
          <w:lang w:eastAsia="es-ES"/>
        </w:rPr>
        <w:t>En el acto de la firma del convenio estuvieron presentes, además, el subdirector técnico de la DIGEV, Coronel retirado de la FAD, Fernando Florián Urbaez; el subdirector general ERD., Dagoberto Severino, el inspector militar de la Escuela Vocacional del municipio Santo Domingo Este, Coronel ERD., Manuel Carrasco, y el subdirector Jurídico, Teniente Coronel ERD., Dionisio Pérez Valdez.; entre otros.</w:t>
      </w:r>
    </w:p>
    <w:p w:rsidR="00FA352D" w:rsidRPr="00FA352D" w:rsidRDefault="00FA352D" w:rsidP="00FA352D">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r w:rsidRPr="00FA352D">
        <w:rPr>
          <w:rFonts w:ascii="Atkinson-Hyperlegible" w:eastAsia="Times New Roman" w:hAnsi="Atkinson-Hyperlegible" w:cs="Times New Roman"/>
          <w:color w:val="000000"/>
          <w:sz w:val="24"/>
          <w:szCs w:val="24"/>
          <w:lang w:eastAsia="es-ES"/>
        </w:rPr>
        <w:t>Al ponderar el acuerdo, el titular de la DIGEV, Mayor General Otaño Jiménez; dijo que para el Ministerio de Defensa y  las Escuelas Vocacionales es un alto honor firmar un acuerdo de esa naturaleza con esa empresa ya que el mismo redundará en beneficio de los estudiantes de las escuelas en todo el país.</w:t>
      </w:r>
    </w:p>
    <w:p w:rsidR="00FA352D" w:rsidRPr="00FA352D" w:rsidRDefault="00FA352D" w:rsidP="00FA352D">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r w:rsidRPr="00FA352D">
        <w:rPr>
          <w:rFonts w:ascii="Atkinson-Hyperlegible" w:eastAsia="Times New Roman" w:hAnsi="Atkinson-Hyperlegible" w:cs="Times New Roman"/>
          <w:color w:val="000000"/>
          <w:sz w:val="24"/>
          <w:szCs w:val="24"/>
          <w:lang w:eastAsia="es-ES"/>
        </w:rPr>
        <w:t xml:space="preserve">De su lado, el gerente general de la empresa, </w:t>
      </w:r>
      <w:proofErr w:type="spellStart"/>
      <w:r w:rsidRPr="00FA352D">
        <w:rPr>
          <w:rFonts w:ascii="Atkinson-Hyperlegible" w:eastAsia="Times New Roman" w:hAnsi="Atkinson-Hyperlegible" w:cs="Times New Roman"/>
          <w:color w:val="000000"/>
          <w:sz w:val="24"/>
          <w:szCs w:val="24"/>
          <w:lang w:eastAsia="es-ES"/>
        </w:rPr>
        <w:t>Christophe</w:t>
      </w:r>
      <w:proofErr w:type="spellEnd"/>
      <w:r w:rsidRPr="00FA352D">
        <w:rPr>
          <w:rFonts w:ascii="Atkinson-Hyperlegible" w:eastAsia="Times New Roman" w:hAnsi="Atkinson-Hyperlegible" w:cs="Times New Roman"/>
          <w:color w:val="000000"/>
          <w:sz w:val="24"/>
          <w:szCs w:val="24"/>
          <w:lang w:eastAsia="es-ES"/>
        </w:rPr>
        <w:t xml:space="preserve"> </w:t>
      </w:r>
      <w:proofErr w:type="spellStart"/>
      <w:r w:rsidRPr="00FA352D">
        <w:rPr>
          <w:rFonts w:ascii="Atkinson-Hyperlegible" w:eastAsia="Times New Roman" w:hAnsi="Atkinson-Hyperlegible" w:cs="Times New Roman"/>
          <w:color w:val="000000"/>
          <w:sz w:val="24"/>
          <w:szCs w:val="24"/>
          <w:lang w:eastAsia="es-ES"/>
        </w:rPr>
        <w:t>Diblan</w:t>
      </w:r>
      <w:proofErr w:type="spellEnd"/>
      <w:r w:rsidRPr="00FA352D">
        <w:rPr>
          <w:rFonts w:ascii="Atkinson-Hyperlegible" w:eastAsia="Times New Roman" w:hAnsi="Atkinson-Hyperlegible" w:cs="Times New Roman"/>
          <w:color w:val="000000"/>
          <w:sz w:val="24"/>
          <w:szCs w:val="24"/>
          <w:lang w:eastAsia="es-ES"/>
        </w:rPr>
        <w:t>, dijo que siente una gran a satisfacción al servir a las honorables Fuerzas Armadas a través de las Escuelas Vocacionales, al tiempo que destacó el proceso de modernización de las instalaciones y la excelente gestión que realizan en beneficio del pueblo dominicano.  Luego, el director de la DIGEV, Mayor General ERD., Otaño Jiménez, recorrió las modernas aulas y talleres de la citada Escuela Vocacional.</w:t>
      </w:r>
    </w:p>
    <w:p w:rsidR="00FA352D" w:rsidRPr="004575A9" w:rsidRDefault="00FA352D" w:rsidP="004575A9">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r w:rsidRPr="00FA352D">
        <w:rPr>
          <w:rFonts w:ascii="Atkinson-Hyperlegible" w:eastAsia="Times New Roman" w:hAnsi="Atkinson-Hyperlegible" w:cs="Times New Roman"/>
          <w:color w:val="000000"/>
          <w:sz w:val="24"/>
          <w:szCs w:val="24"/>
          <w:lang w:eastAsia="es-ES"/>
        </w:rPr>
        <w:t> </w:t>
      </w:r>
      <w:r w:rsidR="003E2C2C">
        <w:rPr>
          <w:rFonts w:ascii="Bookman Old Style" w:hAnsi="Bookman Old Style"/>
          <w:i/>
          <w:noProof/>
          <w:color w:val="000000" w:themeColor="text1"/>
        </w:rPr>
        <w:t xml:space="preserve">                   </w:t>
      </w:r>
      <w:r w:rsidR="004575A9">
        <w:rPr>
          <w:rFonts w:ascii="Bookman Old Style" w:hAnsi="Bookman Old Style"/>
          <w:i/>
          <w:noProof/>
          <w:color w:val="000000" w:themeColor="text1"/>
        </w:rPr>
        <w:t xml:space="preserve">                            </w:t>
      </w:r>
      <w:bookmarkStart w:id="0" w:name="_GoBack"/>
      <w:bookmarkEnd w:id="0"/>
    </w:p>
    <w:p w:rsidR="00FA352D" w:rsidRPr="004575A9" w:rsidRDefault="004575A9" w:rsidP="004575A9">
      <w:pPr>
        <w:pStyle w:val="NormalWeb"/>
        <w:shd w:val="clear" w:color="auto" w:fill="FFFFFF"/>
        <w:spacing w:before="0" w:beforeAutospacing="0" w:after="420" w:afterAutospacing="0"/>
        <w:jc w:val="center"/>
        <w:textAlignment w:val="baseline"/>
        <w:rPr>
          <w:rFonts w:ascii="Bookman Old Style" w:hAnsi="Bookman Old Style"/>
          <w:i/>
          <w:noProof/>
          <w:color w:val="000000" w:themeColor="text1"/>
        </w:rPr>
      </w:pPr>
      <w:r>
        <w:rPr>
          <w:noProof/>
        </w:rPr>
        <w:drawing>
          <wp:inline distT="0" distB="0" distL="0" distR="0" wp14:anchorId="2E6ABCEF" wp14:editId="34F4E899">
            <wp:extent cx="4966138" cy="1443228"/>
            <wp:effectExtent l="0" t="0" r="635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69231" cy="1444127"/>
                    </a:xfrm>
                    <a:prstGeom prst="rect">
                      <a:avLst/>
                    </a:prstGeom>
                  </pic:spPr>
                </pic:pic>
              </a:graphicData>
            </a:graphic>
          </wp:inline>
        </w:drawing>
      </w:r>
    </w:p>
    <w:p w:rsidR="00FA352D" w:rsidRPr="007442EF" w:rsidRDefault="00FA352D" w:rsidP="00FA352D">
      <w:pPr>
        <w:pStyle w:val="Sinespaciado"/>
        <w:rPr>
          <w:b/>
          <w:sz w:val="28"/>
          <w:szCs w:val="28"/>
          <w:bdr w:val="none" w:sz="0" w:space="0" w:color="auto" w:frame="1"/>
          <w:shd w:val="clear" w:color="auto" w:fill="FFFFFF"/>
          <w:lang w:eastAsia="es-DO"/>
        </w:rPr>
      </w:pPr>
      <w:r w:rsidRPr="007442EF">
        <w:rPr>
          <w:b/>
          <w:sz w:val="28"/>
          <w:szCs w:val="28"/>
          <w:bdr w:val="none" w:sz="0" w:space="0" w:color="auto" w:frame="1"/>
          <w:shd w:val="clear" w:color="auto" w:fill="FFFFFF"/>
          <w:lang w:eastAsia="es-DO"/>
        </w:rPr>
        <w:t>SUB-DIRECCIONDE RELACIONESPUBLICAS</w:t>
      </w:r>
    </w:p>
    <w:p w:rsidR="00FB264A" w:rsidRDefault="004575A9" w:rsidP="00FA352D">
      <w:pPr>
        <w:pStyle w:val="Sinespaciado"/>
        <w:rPr>
          <w:b/>
          <w:sz w:val="28"/>
          <w:szCs w:val="28"/>
          <w:bdr w:val="none" w:sz="0" w:space="0" w:color="auto" w:frame="1"/>
          <w:shd w:val="clear" w:color="auto" w:fill="FFFFFF"/>
          <w:lang w:eastAsia="es-DO"/>
        </w:rPr>
      </w:pPr>
      <w:r>
        <w:rPr>
          <w:rFonts w:ascii="Segoe UI" w:hAnsi="Segoe UI" w:cs="Segoe UI"/>
          <w:b/>
          <w:color w:val="262626"/>
          <w:sz w:val="28"/>
          <w:szCs w:val="28"/>
          <w:shd w:val="clear" w:color="auto" w:fill="FFFFFF"/>
        </w:rPr>
        <w:t>20</w:t>
      </w:r>
      <w:r w:rsidR="00FA352D" w:rsidRPr="004C0DAC">
        <w:rPr>
          <w:rFonts w:ascii="Segoe UI" w:hAnsi="Segoe UI" w:cs="Segoe UI"/>
          <w:b/>
          <w:color w:val="262626"/>
          <w:sz w:val="28"/>
          <w:szCs w:val="28"/>
          <w:shd w:val="clear" w:color="auto" w:fill="FFFFFF"/>
        </w:rPr>
        <w:t>/</w:t>
      </w:r>
      <w:r>
        <w:rPr>
          <w:rFonts w:ascii="Segoe UI" w:hAnsi="Segoe UI" w:cs="Segoe UI"/>
          <w:b/>
          <w:color w:val="262626"/>
          <w:sz w:val="28"/>
          <w:szCs w:val="28"/>
          <w:shd w:val="clear" w:color="auto" w:fill="FFFFFF"/>
        </w:rPr>
        <w:t>04/2023</w:t>
      </w:r>
      <w:r w:rsidR="00FA352D" w:rsidRPr="004C0DAC">
        <w:rPr>
          <w:b/>
          <w:sz w:val="28"/>
          <w:szCs w:val="28"/>
          <w:bdr w:val="none" w:sz="0" w:space="0" w:color="auto" w:frame="1"/>
          <w:shd w:val="clear" w:color="auto" w:fill="FFFFFF"/>
          <w:lang w:eastAsia="es-DO"/>
        </w:rPr>
        <w:t>.</w:t>
      </w:r>
    </w:p>
    <w:p w:rsidR="004575A9" w:rsidRDefault="004575A9" w:rsidP="00FA352D">
      <w:pPr>
        <w:pStyle w:val="Sinespaciado"/>
      </w:pPr>
    </w:p>
    <w:sectPr w:rsidR="004575A9" w:rsidSect="00144525">
      <w:pgSz w:w="11906" w:h="16838"/>
      <w:pgMar w:top="0"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Atkinson-Hyperlegibl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2D"/>
    <w:rsid w:val="000E7DD1"/>
    <w:rsid w:val="003E2C2C"/>
    <w:rsid w:val="004575A9"/>
    <w:rsid w:val="005E1D29"/>
    <w:rsid w:val="009D0D61"/>
    <w:rsid w:val="00FA352D"/>
    <w:rsid w:val="00FB26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2D"/>
  </w:style>
  <w:style w:type="paragraph" w:styleId="Ttulo1">
    <w:name w:val="heading 1"/>
    <w:basedOn w:val="Normal"/>
    <w:link w:val="Ttulo1Car"/>
    <w:uiPriority w:val="9"/>
    <w:qFormat/>
    <w:rsid w:val="00FA35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352D"/>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FA352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FA352D"/>
    <w:pPr>
      <w:spacing w:after="0" w:line="240" w:lineRule="auto"/>
    </w:pPr>
    <w:rPr>
      <w:lang w:val="es-DO"/>
    </w:rPr>
  </w:style>
  <w:style w:type="paragraph" w:styleId="Textodeglobo">
    <w:name w:val="Balloon Text"/>
    <w:basedOn w:val="Normal"/>
    <w:link w:val="TextodegloboCar"/>
    <w:uiPriority w:val="99"/>
    <w:semiHidden/>
    <w:unhideWhenUsed/>
    <w:rsid w:val="00FA35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5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2D"/>
  </w:style>
  <w:style w:type="paragraph" w:styleId="Ttulo1">
    <w:name w:val="heading 1"/>
    <w:basedOn w:val="Normal"/>
    <w:link w:val="Ttulo1Car"/>
    <w:uiPriority w:val="9"/>
    <w:qFormat/>
    <w:rsid w:val="00FA35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352D"/>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FA352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FA352D"/>
    <w:pPr>
      <w:spacing w:after="0" w:line="240" w:lineRule="auto"/>
    </w:pPr>
    <w:rPr>
      <w:lang w:val="es-DO"/>
    </w:rPr>
  </w:style>
  <w:style w:type="paragraph" w:styleId="Textodeglobo">
    <w:name w:val="Balloon Text"/>
    <w:basedOn w:val="Normal"/>
    <w:link w:val="TextodegloboCar"/>
    <w:uiPriority w:val="99"/>
    <w:semiHidden/>
    <w:unhideWhenUsed/>
    <w:rsid w:val="00FA35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5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0221">
      <w:bodyDiv w:val="1"/>
      <w:marLeft w:val="0"/>
      <w:marRight w:val="0"/>
      <w:marTop w:val="0"/>
      <w:marBottom w:val="0"/>
      <w:divBdr>
        <w:top w:val="none" w:sz="0" w:space="0" w:color="auto"/>
        <w:left w:val="none" w:sz="0" w:space="0" w:color="auto"/>
        <w:bottom w:val="none" w:sz="0" w:space="0" w:color="auto"/>
        <w:right w:val="none" w:sz="0" w:space="0" w:color="auto"/>
      </w:divBdr>
    </w:div>
    <w:div w:id="452405212">
      <w:bodyDiv w:val="1"/>
      <w:marLeft w:val="0"/>
      <w:marRight w:val="0"/>
      <w:marTop w:val="0"/>
      <w:marBottom w:val="0"/>
      <w:divBdr>
        <w:top w:val="none" w:sz="0" w:space="0" w:color="auto"/>
        <w:left w:val="none" w:sz="0" w:space="0" w:color="auto"/>
        <w:bottom w:val="none" w:sz="0" w:space="0" w:color="auto"/>
        <w:right w:val="none" w:sz="0" w:space="0" w:color="auto"/>
      </w:divBdr>
    </w:div>
    <w:div w:id="1021904661">
      <w:bodyDiv w:val="1"/>
      <w:marLeft w:val="0"/>
      <w:marRight w:val="0"/>
      <w:marTop w:val="0"/>
      <w:marBottom w:val="0"/>
      <w:divBdr>
        <w:top w:val="none" w:sz="0" w:space="0" w:color="auto"/>
        <w:left w:val="none" w:sz="0" w:space="0" w:color="auto"/>
        <w:bottom w:val="none" w:sz="0" w:space="0" w:color="auto"/>
        <w:right w:val="none" w:sz="0" w:space="0" w:color="auto"/>
      </w:divBdr>
    </w:div>
    <w:div w:id="1689214953">
      <w:bodyDiv w:val="1"/>
      <w:marLeft w:val="0"/>
      <w:marRight w:val="0"/>
      <w:marTop w:val="0"/>
      <w:marBottom w:val="0"/>
      <w:divBdr>
        <w:top w:val="none" w:sz="0" w:space="0" w:color="auto"/>
        <w:left w:val="none" w:sz="0" w:space="0" w:color="auto"/>
        <w:bottom w:val="none" w:sz="0" w:space="0" w:color="auto"/>
        <w:right w:val="none" w:sz="0" w:space="0" w:color="auto"/>
      </w:divBdr>
    </w:div>
    <w:div w:id="182119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3321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ASESORIA1</dc:creator>
  <cp:lastModifiedBy>ENC Libre Acceso a la Informacion Publica</cp:lastModifiedBy>
  <cp:revision>2</cp:revision>
  <cp:lastPrinted>2023-05-12T14:12:00Z</cp:lastPrinted>
  <dcterms:created xsi:type="dcterms:W3CDTF">2023-05-12T14:15:00Z</dcterms:created>
  <dcterms:modified xsi:type="dcterms:W3CDTF">2023-05-12T14:15:00Z</dcterms:modified>
</cp:coreProperties>
</file>