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4F2B3" w14:textId="77777777" w:rsidR="00ED26D0" w:rsidRPr="00306B85" w:rsidRDefault="00ED26D0" w:rsidP="00ED26D0">
      <w:pPr>
        <w:spacing w:after="0" w:line="240" w:lineRule="auto"/>
        <w:jc w:val="center"/>
        <w:rPr>
          <w:rFonts w:ascii="Bookman Old Style" w:hAnsi="Bookman Old Style"/>
          <w:i/>
          <w:color w:val="000000" w:themeColor="text1"/>
          <w:kern w:val="0"/>
          <w14:ligatures w14:val="none"/>
        </w:rPr>
      </w:pPr>
      <w:r w:rsidRPr="00306B85">
        <w:rPr>
          <w:rFonts w:ascii="Bookman Old Style" w:hAnsi="Bookman Old Style"/>
          <w:i/>
          <w:color w:val="000000" w:themeColor="text1"/>
          <w:kern w:val="0"/>
          <w14:ligatures w14:val="none"/>
        </w:rPr>
        <w:object w:dxaOrig="1597" w:dyaOrig="1492" w14:anchorId="79496E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71.25pt" o:ole="">
            <v:imagedata r:id="rId4" o:title=""/>
          </v:shape>
          <o:OLEObject Type="Embed" ProgID="CorelDraw.Graphic.10" ShapeID="_x0000_i1025" DrawAspect="Content" ObjectID="_1772447159" r:id="rId5"/>
        </w:object>
      </w:r>
    </w:p>
    <w:p w14:paraId="517F6E1B" w14:textId="77777777" w:rsidR="00ED26D0" w:rsidRPr="00306B85" w:rsidRDefault="00ED26D0" w:rsidP="00ED26D0">
      <w:pPr>
        <w:spacing w:after="0" w:line="240" w:lineRule="auto"/>
        <w:jc w:val="center"/>
        <w:rPr>
          <w:rFonts w:ascii="Bookman Old Style" w:hAnsi="Bookman Old Style"/>
          <w:b/>
          <w:bCs/>
          <w:iCs/>
          <w:color w:val="000000" w:themeColor="text1"/>
          <w:kern w:val="0"/>
          <w:lang w:val="es-ES_tradnl"/>
          <w14:ligatures w14:val="none"/>
        </w:rPr>
      </w:pPr>
      <w:r w:rsidRPr="00306B85">
        <w:rPr>
          <w:rFonts w:ascii="Bookman Old Style" w:hAnsi="Bookman Old Style"/>
          <w:b/>
          <w:iCs/>
          <w:color w:val="000000" w:themeColor="text1"/>
          <w:kern w:val="0"/>
          <w:lang w:val="es-ES_tradnl"/>
          <w14:ligatures w14:val="none"/>
        </w:rPr>
        <w:t>SUBDIRECCIÓN DE RELACIONES PÚBLICAS</w:t>
      </w:r>
    </w:p>
    <w:p w14:paraId="20AFDAAD" w14:textId="77777777" w:rsidR="00ED26D0" w:rsidRPr="00306B85" w:rsidRDefault="00ED26D0" w:rsidP="00ED26D0">
      <w:pPr>
        <w:spacing w:after="0" w:line="240" w:lineRule="auto"/>
        <w:jc w:val="center"/>
        <w:rPr>
          <w:rFonts w:ascii="Bookman Old Style" w:hAnsi="Bookman Old Style"/>
          <w:i/>
          <w:color w:val="000000" w:themeColor="text1"/>
          <w:kern w:val="0"/>
          <w:sz w:val="18"/>
          <w:szCs w:val="18"/>
          <w:lang w:val="es-ES_tradnl"/>
          <w14:ligatures w14:val="none"/>
        </w:rPr>
      </w:pPr>
      <w:r w:rsidRPr="00306B85">
        <w:rPr>
          <w:rFonts w:ascii="Bookman Old Style" w:hAnsi="Bookman Old Style"/>
          <w:i/>
          <w:color w:val="000000" w:themeColor="text1"/>
          <w:kern w:val="0"/>
          <w:sz w:val="18"/>
          <w:szCs w:val="18"/>
          <w:lang w:val="es-ES_tradnl"/>
          <w14:ligatures w14:val="none"/>
        </w:rPr>
        <w:t>DIRECCIÓN GENERAL DE LAS ESCUELAS VOCACIONALES DE LAS FF. AA. Y DE LA P.N.</w:t>
      </w:r>
    </w:p>
    <w:p w14:paraId="1564E2A9" w14:textId="77777777" w:rsidR="00ED26D0" w:rsidRPr="00306B85" w:rsidRDefault="00ED26D0" w:rsidP="00ED26D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color w:val="000000" w:themeColor="text1"/>
          <w:kern w:val="0"/>
          <w:sz w:val="20"/>
          <w:szCs w:val="20"/>
          <w:lang w:eastAsia="es-ES"/>
          <w14:ligatures w14:val="none"/>
        </w:rPr>
      </w:pPr>
      <w:r w:rsidRPr="00306B85">
        <w:rPr>
          <w:rFonts w:ascii="Bookman Old Style" w:eastAsia="Times New Roman" w:hAnsi="Bookman Old Style" w:cs="Times New Roman"/>
          <w:b/>
          <w:bCs/>
          <w:i/>
          <w:color w:val="000000" w:themeColor="text1"/>
          <w:kern w:val="0"/>
          <w:sz w:val="20"/>
          <w:szCs w:val="20"/>
          <w:lang w:eastAsia="es-ES"/>
          <w14:ligatures w14:val="none"/>
        </w:rPr>
        <w:t>TODO POR LA PATRIA</w:t>
      </w:r>
    </w:p>
    <w:p w14:paraId="5A582FA1" w14:textId="77777777" w:rsidR="00ED26D0" w:rsidRPr="00306B85" w:rsidRDefault="00ED26D0" w:rsidP="00ED26D0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 w:themeColor="text1"/>
          <w:kern w:val="0"/>
          <w:sz w:val="20"/>
          <w:szCs w:val="20"/>
          <w:lang w:eastAsia="es-ES"/>
          <w14:ligatures w14:val="none"/>
        </w:rPr>
      </w:pPr>
    </w:p>
    <w:p w14:paraId="192EF820" w14:textId="454CD460" w:rsidR="00ED26D0" w:rsidRPr="00ED26D0" w:rsidRDefault="00ED26D0" w:rsidP="00ED26D0">
      <w:pPr>
        <w:spacing w:after="200" w:line="276" w:lineRule="auto"/>
        <w:jc w:val="both"/>
        <w:rPr>
          <w:rFonts w:ascii="Segoe UI" w:hAnsi="Segoe UI" w:cs="Segoe UI"/>
          <w:color w:val="262626"/>
          <w:kern w:val="0"/>
          <w:sz w:val="28"/>
          <w:szCs w:val="28"/>
          <w:shd w:val="clear" w:color="auto" w:fill="FFFFFF"/>
          <w14:ligatures w14:val="none"/>
        </w:rPr>
      </w:pPr>
      <w:r w:rsidRPr="00306B85">
        <w:rPr>
          <w:rFonts w:ascii="Bookman Old Style" w:eastAsia="Times New Roman" w:hAnsi="Bookman Old Style" w:cs="Times New Roman"/>
          <w:i/>
          <w:color w:val="000000" w:themeColor="text1"/>
          <w:kern w:val="0"/>
          <w:lang w:eastAsia="es-ES"/>
          <w14:ligatures w14:val="none"/>
        </w:rPr>
        <w:tab/>
      </w:r>
      <w:r w:rsidRPr="00306B85">
        <w:rPr>
          <w:rFonts w:ascii="Bookman Old Style" w:eastAsia="Times New Roman" w:hAnsi="Bookman Old Style" w:cs="Times New Roman"/>
          <w:i/>
          <w:color w:val="000000" w:themeColor="text1"/>
          <w:kern w:val="0"/>
          <w:lang w:eastAsia="es-ES"/>
          <w14:ligatures w14:val="none"/>
        </w:rPr>
        <w:tab/>
      </w:r>
      <w:r w:rsidRPr="00306B85">
        <w:rPr>
          <w:rFonts w:ascii="Bookman Old Style" w:eastAsia="Times New Roman" w:hAnsi="Bookman Old Style" w:cs="Times New Roman"/>
          <w:i/>
          <w:color w:val="000000" w:themeColor="text1"/>
          <w:kern w:val="0"/>
          <w:lang w:eastAsia="es-ES"/>
          <w14:ligatures w14:val="none"/>
        </w:rPr>
        <w:tab/>
      </w:r>
      <w:r w:rsidRPr="00306B85">
        <w:rPr>
          <w:rFonts w:ascii="Segoe UI" w:hAnsi="Segoe UI" w:cs="Segoe UI"/>
          <w:color w:val="262626"/>
          <w:kern w:val="0"/>
          <w:sz w:val="32"/>
          <w:szCs w:val="32"/>
          <w:shd w:val="clear" w:color="auto" w:fill="FFFFFF"/>
          <w14:ligatures w14:val="none"/>
        </w:rPr>
        <w:t xml:space="preserve">      </w:t>
      </w:r>
      <w:r w:rsidRPr="00306B85">
        <w:rPr>
          <w:rFonts w:ascii="Segoe UI" w:hAnsi="Segoe UI" w:cs="Segoe UI"/>
          <w:color w:val="262626"/>
          <w:kern w:val="0"/>
          <w:sz w:val="32"/>
          <w:szCs w:val="32"/>
          <w:shd w:val="clear" w:color="auto" w:fill="FFFFFF"/>
          <w14:ligatures w14:val="none"/>
        </w:rPr>
        <w:tab/>
      </w:r>
      <w:r w:rsidRPr="00306B85">
        <w:rPr>
          <w:rFonts w:ascii="Segoe UI" w:hAnsi="Segoe UI" w:cs="Segoe UI"/>
          <w:color w:val="262626"/>
          <w:kern w:val="0"/>
          <w:sz w:val="32"/>
          <w:szCs w:val="32"/>
          <w:shd w:val="clear" w:color="auto" w:fill="FFFFFF"/>
          <w14:ligatures w14:val="none"/>
        </w:rPr>
        <w:tab/>
      </w:r>
      <w:r w:rsidRPr="00306B85">
        <w:rPr>
          <w:rFonts w:ascii="Segoe UI" w:hAnsi="Segoe UI" w:cs="Segoe UI"/>
          <w:color w:val="262626"/>
          <w:kern w:val="0"/>
          <w:sz w:val="32"/>
          <w:szCs w:val="32"/>
          <w:shd w:val="clear" w:color="auto" w:fill="FFFFFF"/>
          <w14:ligatures w14:val="none"/>
        </w:rPr>
        <w:tab/>
      </w:r>
      <w:r w:rsidRPr="00306B85">
        <w:rPr>
          <w:rFonts w:ascii="Segoe UI" w:hAnsi="Segoe UI" w:cs="Segoe UI"/>
          <w:color w:val="262626"/>
          <w:kern w:val="0"/>
          <w:sz w:val="32"/>
          <w:szCs w:val="32"/>
          <w:shd w:val="clear" w:color="auto" w:fill="FFFFFF"/>
          <w14:ligatures w14:val="none"/>
        </w:rPr>
        <w:tab/>
        <w:t xml:space="preserve">           </w:t>
      </w:r>
      <w:r w:rsidRPr="00306B85">
        <w:rPr>
          <w:rFonts w:ascii="Segoe UI" w:hAnsi="Segoe UI" w:cs="Segoe UI"/>
          <w:color w:val="262626"/>
          <w:kern w:val="0"/>
          <w:sz w:val="28"/>
          <w:szCs w:val="28"/>
          <w:shd w:val="clear" w:color="auto" w:fill="FFFFFF"/>
          <w14:ligatures w14:val="none"/>
        </w:rPr>
        <w:t>0</w:t>
      </w:r>
      <w:r>
        <w:rPr>
          <w:rFonts w:ascii="Segoe UI" w:hAnsi="Segoe UI" w:cs="Segoe UI"/>
          <w:color w:val="262626"/>
          <w:kern w:val="0"/>
          <w:sz w:val="28"/>
          <w:szCs w:val="28"/>
          <w:shd w:val="clear" w:color="auto" w:fill="FFFFFF"/>
          <w14:ligatures w14:val="none"/>
        </w:rPr>
        <w:t>8</w:t>
      </w:r>
      <w:r w:rsidRPr="00306B85">
        <w:rPr>
          <w:rFonts w:ascii="Segoe UI" w:hAnsi="Segoe UI" w:cs="Segoe UI"/>
          <w:color w:val="262626"/>
          <w:kern w:val="0"/>
          <w:sz w:val="28"/>
          <w:szCs w:val="28"/>
          <w:shd w:val="clear" w:color="auto" w:fill="FFFFFF"/>
          <w14:ligatures w14:val="none"/>
        </w:rPr>
        <w:t xml:space="preserve"> de </w:t>
      </w:r>
      <w:r>
        <w:rPr>
          <w:rFonts w:ascii="Segoe UI" w:hAnsi="Segoe UI" w:cs="Segoe UI"/>
          <w:color w:val="262626"/>
          <w:kern w:val="0"/>
          <w:sz w:val="28"/>
          <w:szCs w:val="28"/>
          <w:shd w:val="clear" w:color="auto" w:fill="FFFFFF"/>
          <w14:ligatures w14:val="none"/>
        </w:rPr>
        <w:t>marzo</w:t>
      </w:r>
      <w:r w:rsidR="00CB54CA">
        <w:rPr>
          <w:rFonts w:ascii="Segoe UI" w:hAnsi="Segoe UI" w:cs="Segoe UI"/>
          <w:color w:val="262626"/>
          <w:kern w:val="0"/>
          <w:sz w:val="28"/>
          <w:szCs w:val="28"/>
          <w:shd w:val="clear" w:color="auto" w:fill="FFFFFF"/>
          <w14:ligatures w14:val="none"/>
        </w:rPr>
        <w:t>, 2024.</w:t>
      </w:r>
    </w:p>
    <w:p w14:paraId="06106B43" w14:textId="1331000C" w:rsidR="00ED26D0" w:rsidRPr="00ED26D0" w:rsidRDefault="00ED26D0" w:rsidP="00ED26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es-DO"/>
          <w14:ligatures w14:val="none"/>
        </w:rPr>
      </w:pPr>
      <w:r w:rsidRPr="00ED26D0">
        <w:rPr>
          <w:rFonts w:ascii="Arial" w:eastAsia="Times New Roman" w:hAnsi="Arial" w:cs="Arial"/>
          <w:b/>
          <w:bCs/>
          <w:color w:val="222222"/>
          <w:kern w:val="0"/>
          <w:lang w:eastAsia="es-DO"/>
          <w14:ligatures w14:val="none"/>
        </w:rPr>
        <w:t>La Dirección General de las Escuelas Vocacionales de las Fuerzas Armadas y de la Policía Nacional (</w:t>
      </w:r>
      <w:r w:rsidR="00935C3D" w:rsidRPr="00ED26D0">
        <w:rPr>
          <w:rFonts w:ascii="Arial" w:eastAsia="Times New Roman" w:hAnsi="Arial" w:cs="Arial"/>
          <w:b/>
          <w:bCs/>
          <w:color w:val="222222"/>
          <w:kern w:val="0"/>
          <w:lang w:eastAsia="es-DO"/>
          <w14:ligatures w14:val="none"/>
        </w:rPr>
        <w:t>DIGEV) celebró</w:t>
      </w:r>
      <w:r w:rsidRPr="00ED26D0">
        <w:rPr>
          <w:rFonts w:ascii="Arial" w:eastAsia="Times New Roman" w:hAnsi="Arial" w:cs="Arial"/>
          <w:b/>
          <w:bCs/>
          <w:color w:val="222222"/>
          <w:kern w:val="0"/>
          <w:lang w:eastAsia="es-DO"/>
          <w14:ligatures w14:val="none"/>
        </w:rPr>
        <w:t xml:space="preserve"> este viernes el </w:t>
      </w:r>
      <w:bookmarkStart w:id="0" w:name="_GoBack"/>
      <w:r w:rsidRPr="00ED26D0">
        <w:rPr>
          <w:rFonts w:ascii="Arial" w:eastAsia="Times New Roman" w:hAnsi="Arial" w:cs="Arial"/>
          <w:b/>
          <w:bCs/>
          <w:color w:val="222222"/>
          <w:kern w:val="0"/>
          <w:lang w:eastAsia="es-DO"/>
          <w14:ligatures w14:val="none"/>
        </w:rPr>
        <w:t>Día Internacional de la Mujer con una jornada de entrega de rosas a sus colaboradoras en las distintas dependencias de la institución educativa.</w:t>
      </w:r>
    </w:p>
    <w:bookmarkEnd w:id="0"/>
    <w:p w14:paraId="3EEF9506" w14:textId="77777777" w:rsidR="00ED26D0" w:rsidRPr="00ED26D0" w:rsidRDefault="00ED26D0" w:rsidP="00ED26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es-DO"/>
          <w14:ligatures w14:val="none"/>
        </w:rPr>
      </w:pPr>
      <w:r w:rsidRPr="00ED26D0">
        <w:rPr>
          <w:rFonts w:ascii="Arial" w:eastAsia="Times New Roman" w:hAnsi="Arial" w:cs="Arial"/>
          <w:noProof/>
          <w:color w:val="0997A6"/>
          <w:kern w:val="0"/>
          <w:sz w:val="20"/>
          <w:szCs w:val="20"/>
          <w:lang w:eastAsia="es-DO"/>
          <w14:ligatures w14:val="none"/>
        </w:rPr>
        <w:drawing>
          <wp:inline distT="0" distB="0" distL="0" distR="0" wp14:anchorId="064AC4A8" wp14:editId="798A3293">
            <wp:extent cx="4654086" cy="2026888"/>
            <wp:effectExtent l="0" t="0" r="0" b="0"/>
            <wp:docPr id="4" name="Imagen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79" cy="20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4DD0D" w14:textId="77777777" w:rsidR="00ED26D0" w:rsidRPr="00ED26D0" w:rsidRDefault="00ED26D0" w:rsidP="008030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es-DO"/>
          <w14:ligatures w14:val="none"/>
        </w:rPr>
      </w:pPr>
      <w:r w:rsidRPr="00ED26D0">
        <w:rPr>
          <w:rFonts w:ascii="Arial" w:eastAsia="Times New Roman" w:hAnsi="Arial" w:cs="Arial"/>
          <w:color w:val="222222"/>
          <w:kern w:val="0"/>
          <w:sz w:val="20"/>
          <w:szCs w:val="20"/>
          <w:lang w:eastAsia="es-DO"/>
          <w14:ligatures w14:val="none"/>
        </w:rPr>
        <w:t>Desde de las 9:00 de la mañana, el Director General de las Escuelas Vocacionales, General de Brigada ERD, Jorge Luis Morel De Dios, junto a su señora esposa Altagracia Rodríguez Espinal de Morel, recorrieron  cada uno de los departamentos y áreas de trabajo haciendo entrega de una flor de manera personalizada, como una manera de reconocer y agradecer el importante rol que juegan en el trabajo diario de esa institución.</w:t>
      </w:r>
    </w:p>
    <w:p w14:paraId="78A0FE97" w14:textId="5633F5DC" w:rsidR="00ED26D0" w:rsidRPr="00ED26D0" w:rsidRDefault="00935C3D" w:rsidP="008030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es-DO"/>
          <w14:ligatures w14:val="none"/>
        </w:rPr>
      </w:pPr>
      <w:r w:rsidRPr="00ED26D0">
        <w:rPr>
          <w:rFonts w:ascii="Arial" w:eastAsia="Times New Roman" w:hAnsi="Arial" w:cs="Arial"/>
          <w:color w:val="222222"/>
          <w:kern w:val="0"/>
          <w:sz w:val="20"/>
          <w:szCs w:val="20"/>
          <w:lang w:eastAsia="es-DO"/>
          <w14:ligatures w14:val="none"/>
        </w:rPr>
        <w:t>La entrega</w:t>
      </w:r>
      <w:r w:rsidR="00ED26D0" w:rsidRPr="00ED26D0">
        <w:rPr>
          <w:rFonts w:ascii="Arial" w:eastAsia="Times New Roman" w:hAnsi="Arial" w:cs="Arial"/>
          <w:color w:val="222222"/>
          <w:kern w:val="0"/>
          <w:sz w:val="20"/>
          <w:szCs w:val="20"/>
          <w:lang w:eastAsia="es-DO"/>
          <w14:ligatures w14:val="none"/>
        </w:rPr>
        <w:t xml:space="preserve"> del referido detalle a las mujeres de la DIGEV, se llevó a cabo en las instalaciones de la Escuela Vocacional Santo Domingo Este, donde opera la sede central de esa entidad formativa.</w:t>
      </w:r>
    </w:p>
    <w:p w14:paraId="55DC704C" w14:textId="77777777" w:rsidR="00ED26D0" w:rsidRPr="00ED26D0" w:rsidRDefault="00ED26D0" w:rsidP="008030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es-DO"/>
          <w14:ligatures w14:val="none"/>
        </w:rPr>
      </w:pPr>
      <w:r w:rsidRPr="00ED26D0">
        <w:rPr>
          <w:rFonts w:ascii="Arial" w:eastAsia="Times New Roman" w:hAnsi="Arial" w:cs="Arial"/>
          <w:color w:val="222222"/>
          <w:kern w:val="0"/>
          <w:sz w:val="20"/>
          <w:szCs w:val="20"/>
          <w:lang w:eastAsia="es-DO"/>
          <w14:ligatures w14:val="none"/>
        </w:rPr>
        <w:t>Actos similares y simultáneos fueron desarrollados en las distintas escuelas que están diseminadas en todo el territorio nacional, por instrucciones directas del titular de la institución.</w:t>
      </w:r>
    </w:p>
    <w:p w14:paraId="12ED9027" w14:textId="77777777" w:rsidR="00803008" w:rsidRDefault="00ED26D0" w:rsidP="008030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es-DO"/>
          <w14:ligatures w14:val="none"/>
        </w:rPr>
      </w:pPr>
      <w:r w:rsidRPr="00ED26D0">
        <w:rPr>
          <w:rFonts w:ascii="Arial" w:eastAsia="Times New Roman" w:hAnsi="Arial" w:cs="Arial"/>
          <w:color w:val="222222"/>
          <w:kern w:val="0"/>
          <w:sz w:val="20"/>
          <w:szCs w:val="20"/>
          <w:lang w:eastAsia="es-DO"/>
          <w14:ligatures w14:val="none"/>
        </w:rPr>
        <w:t>“Hoy es un día muy especial, por esa razón reconocemos el invaluable aporte que las mujeres de la DIGEV dan a nuestra institución. Expreso el general Morel de Dios.</w:t>
      </w:r>
    </w:p>
    <w:p w14:paraId="0D1DE03D" w14:textId="77777777" w:rsidR="00501643" w:rsidRDefault="00501643" w:rsidP="00501643">
      <w:pPr>
        <w:pStyle w:val="Sinespaciado"/>
        <w:jc w:val="center"/>
        <w:rPr>
          <w:b/>
          <w:noProof/>
          <w:sz w:val="24"/>
          <w:szCs w:val="24"/>
          <w:lang w:eastAsia="es-DO"/>
        </w:rPr>
      </w:pPr>
    </w:p>
    <w:p w14:paraId="5E35643D" w14:textId="42D18F4A" w:rsidR="00501643" w:rsidRDefault="00501643" w:rsidP="00501643">
      <w:pPr>
        <w:pStyle w:val="Sinespaciado"/>
        <w:jc w:val="center"/>
        <w:rPr>
          <w:b/>
          <w:noProof/>
          <w:sz w:val="24"/>
          <w:szCs w:val="24"/>
          <w:lang w:eastAsia="es-DO"/>
        </w:rPr>
      </w:pPr>
      <w:r>
        <w:rPr>
          <w:b/>
          <w:noProof/>
          <w:sz w:val="24"/>
          <w:szCs w:val="24"/>
          <w:lang w:eastAsia="es-DO"/>
        </w:rPr>
        <w:t>ALCIBIADES P. PEREZ REYNOSO</w:t>
      </w:r>
    </w:p>
    <w:p w14:paraId="4153737E" w14:textId="77777777" w:rsidR="00501643" w:rsidRDefault="00501643" w:rsidP="00501643">
      <w:pPr>
        <w:pStyle w:val="Sinespaciado"/>
        <w:jc w:val="center"/>
        <w:rPr>
          <w:noProof/>
          <w:lang w:eastAsia="es-DO"/>
        </w:rPr>
      </w:pPr>
      <w:r>
        <w:rPr>
          <w:noProof/>
          <w:lang w:eastAsia="es-DO"/>
        </w:rPr>
        <w:t>Coronel Paracaidista, FARD, (DEM)</w:t>
      </w:r>
    </w:p>
    <w:p w14:paraId="398281DD" w14:textId="77777777" w:rsidR="00501643" w:rsidRDefault="00501643" w:rsidP="00501643">
      <w:pPr>
        <w:pStyle w:val="Sinespaciado"/>
        <w:jc w:val="center"/>
        <w:rPr>
          <w:rFonts w:ascii="Calibri" w:eastAsia="Calibri" w:hAnsi="Calibri"/>
          <w:noProof/>
        </w:rPr>
      </w:pPr>
      <w:r>
        <w:rPr>
          <w:noProof/>
          <w:lang w:eastAsia="es-DO"/>
        </w:rPr>
        <w:t>Sub-Director de Relciones Publicas</w:t>
      </w:r>
    </w:p>
    <w:p w14:paraId="51204443" w14:textId="458C1992" w:rsidR="00ED26D0" w:rsidRPr="00803008" w:rsidRDefault="00ED26D0" w:rsidP="008030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es-DO"/>
          <w14:ligatures w14:val="none"/>
        </w:rPr>
      </w:pPr>
    </w:p>
    <w:p w14:paraId="0351B7C3" w14:textId="77777777" w:rsidR="00ED26D0" w:rsidRPr="00ED26D0" w:rsidRDefault="00ED26D0" w:rsidP="00ED26D0">
      <w:pPr>
        <w:pStyle w:val="Sinespaciado"/>
        <w:rPr>
          <w:b/>
          <w:sz w:val="24"/>
          <w:szCs w:val="24"/>
          <w:bdr w:val="none" w:sz="0" w:space="0" w:color="auto" w:frame="1"/>
          <w:shd w:val="clear" w:color="auto" w:fill="FFFFFF"/>
          <w:lang w:eastAsia="es-DO"/>
        </w:rPr>
      </w:pPr>
      <w:r w:rsidRPr="00ED26D0">
        <w:rPr>
          <w:b/>
          <w:sz w:val="24"/>
          <w:szCs w:val="24"/>
          <w:bdr w:val="none" w:sz="0" w:space="0" w:color="auto" w:frame="1"/>
          <w:shd w:val="clear" w:color="auto" w:fill="FFFFFF"/>
          <w:lang w:eastAsia="es-DO"/>
        </w:rPr>
        <w:t>SUB-DIRECCIÓN DE RELACIONES PÚBLICAS</w:t>
      </w:r>
    </w:p>
    <w:p w14:paraId="71035541" w14:textId="1AD87A7B" w:rsidR="00ED26D0" w:rsidRPr="00ED26D0" w:rsidRDefault="00ED26D0" w:rsidP="00ED26D0">
      <w:pPr>
        <w:pStyle w:val="Sinespaciado"/>
        <w:rPr>
          <w:sz w:val="24"/>
          <w:szCs w:val="24"/>
        </w:rPr>
      </w:pPr>
      <w:r w:rsidRPr="00ED26D0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0</w:t>
      </w:r>
      <w:r w:rsidR="00802D7C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8</w:t>
      </w:r>
      <w:r w:rsidRPr="00ED26D0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/0</w:t>
      </w:r>
      <w:r w:rsidR="00802D7C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3</w:t>
      </w:r>
      <w:r w:rsidRPr="00ED26D0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/2024</w:t>
      </w:r>
      <w:r w:rsidRPr="00ED26D0">
        <w:rPr>
          <w:b/>
          <w:sz w:val="24"/>
          <w:szCs w:val="24"/>
          <w:bdr w:val="none" w:sz="0" w:space="0" w:color="auto" w:frame="1"/>
          <w:shd w:val="clear" w:color="auto" w:fill="FFFFFF"/>
          <w:lang w:eastAsia="es-DO"/>
        </w:rPr>
        <w:t>.</w:t>
      </w:r>
    </w:p>
    <w:sectPr w:rsidR="00ED26D0" w:rsidRPr="00ED26D0" w:rsidSect="001A56F1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D0"/>
    <w:rsid w:val="001A56F1"/>
    <w:rsid w:val="00501643"/>
    <w:rsid w:val="00802D7C"/>
    <w:rsid w:val="00803008"/>
    <w:rsid w:val="00935C3D"/>
    <w:rsid w:val="00CB54CA"/>
    <w:rsid w:val="00E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8F2039F"/>
  <w15:chartTrackingRefBased/>
  <w15:docId w15:val="{4FA8AF7A-3F04-4C2D-B6E5-DAF741B1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2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2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2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2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2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2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2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2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2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2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2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2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26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26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26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26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26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26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2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2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2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2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2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26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26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26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2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26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26D0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ED26D0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ger.googleusercontent.com/img/b/R29vZ2xl/AVvXsEha9LwBA9JMOcI5-f2-tIbNkvrEwKAkGPM2bBJOQpnR0aIDRqjeTXzNrXE4wahUi06btLSR7sDQlmJRXmTAdAWQaCgIA-zxkf8U62oLTTLsX3gkd863FGr5DcybiITHwHpvcIFnnQ1bnw4AI8EBFyZF8YztIdS_yTuY2JE57kF0wWiieAdPCZpBqJvI0lY/s1600/IMG-20240308-WA0013.jp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R.publicas</dc:creator>
  <cp:keywords/>
  <dc:description/>
  <cp:lastModifiedBy>ENC Libre Acceso a la Informacion Publica</cp:lastModifiedBy>
  <cp:revision>2</cp:revision>
  <cp:lastPrinted>2024-03-20T16:05:00Z</cp:lastPrinted>
  <dcterms:created xsi:type="dcterms:W3CDTF">2024-03-20T17:39:00Z</dcterms:created>
  <dcterms:modified xsi:type="dcterms:W3CDTF">2024-03-20T17:39:00Z</dcterms:modified>
</cp:coreProperties>
</file>